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357" w:rsidRPr="007A6357" w:rsidRDefault="007A6357" w:rsidP="007A6357">
      <w:pPr>
        <w:spacing w:after="0" w:line="360" w:lineRule="auto"/>
        <w:jc w:val="both"/>
        <w:rPr>
          <w:rFonts w:ascii="Arial" w:hAnsi="Arial" w:cs="Arial"/>
          <w:b/>
          <w:sz w:val="28"/>
          <w:szCs w:val="28"/>
        </w:rPr>
      </w:pPr>
      <w:r w:rsidRPr="007A6357">
        <w:rPr>
          <w:rFonts w:ascii="Arial" w:hAnsi="Arial" w:cs="Arial"/>
          <w:b/>
          <w:sz w:val="28"/>
          <w:szCs w:val="28"/>
        </w:rPr>
        <w:t>Preisverdächtige Chemie-Auszubildende</w:t>
      </w:r>
    </w:p>
    <w:p w:rsidR="007A6357" w:rsidRPr="007A6357" w:rsidRDefault="007A6357" w:rsidP="007A6357">
      <w:pPr>
        <w:spacing w:after="0" w:line="360" w:lineRule="auto"/>
        <w:jc w:val="both"/>
        <w:rPr>
          <w:rFonts w:ascii="Arial" w:hAnsi="Arial" w:cs="Arial"/>
          <w:b/>
          <w:sz w:val="24"/>
          <w:szCs w:val="24"/>
          <w:u w:val="single"/>
        </w:rPr>
      </w:pPr>
      <w:r w:rsidRPr="007A6357">
        <w:rPr>
          <w:rFonts w:ascii="Arial" w:hAnsi="Arial" w:cs="Arial"/>
          <w:b/>
          <w:sz w:val="24"/>
          <w:szCs w:val="24"/>
          <w:u w:val="single"/>
        </w:rPr>
        <w:t>Nach der Ausbildung ist vor der Übernahme</w:t>
      </w:r>
    </w:p>
    <w:p w:rsidR="007A6357" w:rsidRPr="007A6357" w:rsidRDefault="007A6357" w:rsidP="007A6357">
      <w:pPr>
        <w:spacing w:after="0" w:line="360" w:lineRule="auto"/>
        <w:jc w:val="both"/>
        <w:rPr>
          <w:rFonts w:ascii="Arial" w:hAnsi="Arial" w:cs="Arial"/>
          <w:bCs/>
        </w:rPr>
      </w:pPr>
    </w:p>
    <w:p w:rsidR="007A6357" w:rsidRDefault="007A6357" w:rsidP="007A6357">
      <w:pPr>
        <w:spacing w:after="0" w:line="360" w:lineRule="auto"/>
        <w:jc w:val="both"/>
        <w:rPr>
          <w:rFonts w:ascii="Arial" w:hAnsi="Arial" w:cs="Arial"/>
          <w:bCs/>
        </w:rPr>
      </w:pPr>
      <w:r w:rsidRPr="007A6357">
        <w:rPr>
          <w:rFonts w:ascii="Arial" w:hAnsi="Arial" w:cs="Arial"/>
          <w:bCs/>
        </w:rPr>
        <w:t>Als jetzt am Remmers-Unternehmenssitz in Löningen die Chemielaborantinnen und -laboranten ihre Zeugnisse erhielten, wurden gleich mehrere Bestmarken geknackt. Wegen der Covid-Einschränkungen musste die Zeugnisübergabe in die gegenüber der B</w:t>
      </w:r>
      <w:r>
        <w:rPr>
          <w:rFonts w:ascii="Arial" w:hAnsi="Arial" w:cs="Arial"/>
          <w:bCs/>
        </w:rPr>
        <w:t xml:space="preserve">erufsbildende </w:t>
      </w:r>
      <w:r w:rsidRPr="007A6357">
        <w:rPr>
          <w:rFonts w:ascii="Arial" w:hAnsi="Arial" w:cs="Arial"/>
          <w:bCs/>
        </w:rPr>
        <w:t>Schule</w:t>
      </w:r>
      <w:r>
        <w:rPr>
          <w:rFonts w:ascii="Arial" w:hAnsi="Arial" w:cs="Arial"/>
          <w:bCs/>
        </w:rPr>
        <w:t xml:space="preserve"> Technik</w:t>
      </w:r>
      <w:r w:rsidRPr="007A6357">
        <w:rPr>
          <w:rFonts w:ascii="Arial" w:hAnsi="Arial" w:cs="Arial"/>
          <w:bCs/>
        </w:rPr>
        <w:t xml:space="preserve"> größeren Räumlichkeiten des mittelständischen Unternehmens verlegt werden. Neben Remmers-Personalchef Jürgen Jahn begrüßten auch die beiden BBS-Lehrkräfte Petra Sachse und Ralph Hamberg die stolzen Absolventen </w:t>
      </w:r>
      <w:r>
        <w:rPr>
          <w:rFonts w:ascii="Arial" w:hAnsi="Arial" w:cs="Arial"/>
          <w:bCs/>
        </w:rPr>
        <w:t>-</w:t>
      </w:r>
      <w:r w:rsidRPr="007A6357">
        <w:rPr>
          <w:rFonts w:ascii="Arial" w:hAnsi="Arial" w:cs="Arial"/>
          <w:bCs/>
        </w:rPr>
        <w:t xml:space="preserve"> alle geimpft bzw. frisch getestet. Außerdem waren noch Ausbilder und erfolgreiche Prüflinge der Vet Pharma aus Friesoythe bei der Zeugnisvergabe anwesend.</w:t>
      </w:r>
    </w:p>
    <w:p w:rsidR="007A6357" w:rsidRPr="007A6357" w:rsidRDefault="007A6357" w:rsidP="007A6357">
      <w:pPr>
        <w:spacing w:after="0" w:line="360" w:lineRule="auto"/>
        <w:jc w:val="both"/>
        <w:rPr>
          <w:rFonts w:ascii="Arial" w:hAnsi="Arial" w:cs="Arial"/>
          <w:bCs/>
        </w:rPr>
      </w:pPr>
      <w:r w:rsidRPr="007A6357">
        <w:rPr>
          <w:rFonts w:ascii="Arial" w:hAnsi="Arial" w:cs="Arial"/>
          <w:bCs/>
        </w:rPr>
        <w:t>Als Schulbester erhielt</w:t>
      </w:r>
      <w:r>
        <w:rPr>
          <w:rFonts w:ascii="Arial" w:hAnsi="Arial" w:cs="Arial"/>
          <w:bCs/>
        </w:rPr>
        <w:t xml:space="preserve"> der</w:t>
      </w:r>
      <w:r w:rsidRPr="007A6357">
        <w:rPr>
          <w:rFonts w:ascii="Arial" w:hAnsi="Arial" w:cs="Arial"/>
          <w:bCs/>
        </w:rPr>
        <w:t xml:space="preserve"> Remmers-A</w:t>
      </w:r>
      <w:r>
        <w:rPr>
          <w:rFonts w:ascii="Arial" w:hAnsi="Arial" w:cs="Arial"/>
          <w:bCs/>
        </w:rPr>
        <w:t>uszubildende</w:t>
      </w:r>
      <w:r w:rsidRPr="007A6357">
        <w:rPr>
          <w:rFonts w:ascii="Arial" w:hAnsi="Arial" w:cs="Arial"/>
          <w:bCs/>
        </w:rPr>
        <w:t xml:space="preserve"> Steffen Ostendorf nicht nur ein exzellentes Zeugnis, sondern neben einem Buchpreis der BBS Technik auch den Preis der Gesellschaft Deutscher Chemiker</w:t>
      </w:r>
      <w:r>
        <w:rPr>
          <w:rFonts w:ascii="Arial" w:hAnsi="Arial" w:cs="Arial"/>
          <w:bCs/>
        </w:rPr>
        <w:t>,</w:t>
      </w:r>
      <w:r w:rsidRPr="007A6357">
        <w:rPr>
          <w:rFonts w:ascii="Arial" w:hAnsi="Arial" w:cs="Arial"/>
          <w:bCs/>
        </w:rPr>
        <w:t xml:space="preserve"> eine ganz besondere Auszeichnung. Denn die Gesellschaft würdigt damit herausragende wissenschaftliche Leistungen auf dem Gebiet der Chemie und angrenzender Wissenschaften. Die beste Abschlussarbeit konnte Annika Depeweg vorweisen. </w:t>
      </w:r>
      <w:r>
        <w:rPr>
          <w:rFonts w:ascii="Arial" w:hAnsi="Arial" w:cs="Arial"/>
          <w:bCs/>
        </w:rPr>
        <w:t>Und auch</w:t>
      </w:r>
      <w:r w:rsidRPr="007A6357">
        <w:rPr>
          <w:rFonts w:ascii="Arial" w:hAnsi="Arial" w:cs="Arial"/>
          <w:bCs/>
        </w:rPr>
        <w:t xml:space="preserve"> Sarah Brokhage</w:t>
      </w:r>
      <w:r>
        <w:rPr>
          <w:rFonts w:ascii="Arial" w:hAnsi="Arial" w:cs="Arial"/>
          <w:bCs/>
        </w:rPr>
        <w:t xml:space="preserve"> beendete</w:t>
      </w:r>
      <w:r w:rsidRPr="007A6357">
        <w:rPr>
          <w:rFonts w:ascii="Arial" w:hAnsi="Arial" w:cs="Arial"/>
          <w:bCs/>
        </w:rPr>
        <w:t xml:space="preserve"> ihre Ausbildung mit einer „eins“ vor dem Komma. Alle drei erfolgreichen Remmers-Auszubildenden werden übernommen und können ihre hervorragende Qualifikation ab sofort in den Laboren des Unternehmens einbringen.</w:t>
      </w:r>
    </w:p>
    <w:p w:rsidR="007A6357" w:rsidRDefault="007A6357" w:rsidP="007A6357">
      <w:pPr>
        <w:spacing w:after="0" w:line="360" w:lineRule="auto"/>
        <w:jc w:val="both"/>
        <w:rPr>
          <w:rStyle w:val="WW-Absatz-Standardschriftart"/>
          <w:rFonts w:ascii="Arial" w:hAnsi="Arial" w:cs="Arial"/>
          <w:bCs/>
        </w:rPr>
      </w:pPr>
      <w:r w:rsidRPr="007A6357">
        <w:rPr>
          <w:rStyle w:val="WW-Absatz-Standardschriftart"/>
          <w:rFonts w:ascii="Arial" w:hAnsi="Arial" w:cs="Arial"/>
          <w:bCs/>
        </w:rPr>
        <w:t>Remmers-Personalleiter Jürgen Jahn und Ausbilder Andreas Tewes zeigten sich nicht nur hocherfreut über die ausgezeichneten Prüfungsergebnisse, sondern betonten auch die erschwerenden Rahmenbedingungen des beruflichen Nachwuchses in Pandemie-Zeiten. Daher seien die Bestleistungen gar nicht hoch genug zu bewerten.</w:t>
      </w:r>
    </w:p>
    <w:p w:rsidR="007A6357" w:rsidRDefault="007A6357" w:rsidP="007A6357">
      <w:pPr>
        <w:spacing w:after="0" w:line="360" w:lineRule="auto"/>
        <w:jc w:val="both"/>
        <w:rPr>
          <w:rStyle w:val="WW-Absatz-Standardschriftart"/>
          <w:rFonts w:ascii="Arial" w:hAnsi="Arial" w:cs="Arial"/>
          <w:bCs/>
        </w:rPr>
      </w:pPr>
    </w:p>
    <w:p w:rsidR="007A6357" w:rsidRDefault="007A6357" w:rsidP="007A6357">
      <w:pPr>
        <w:spacing w:after="0" w:line="360" w:lineRule="auto"/>
        <w:jc w:val="both"/>
        <w:rPr>
          <w:rStyle w:val="WW-Absatz-Standardschriftart"/>
          <w:rFonts w:ascii="Arial" w:hAnsi="Arial" w:cs="Arial"/>
          <w:bCs/>
        </w:rPr>
      </w:pPr>
    </w:p>
    <w:p w:rsidR="007A6357" w:rsidRDefault="007A6357" w:rsidP="007A6357">
      <w:pPr>
        <w:spacing w:after="0" w:line="360" w:lineRule="auto"/>
        <w:jc w:val="right"/>
        <w:rPr>
          <w:rStyle w:val="WW-Absatz-Standardschriftart"/>
          <w:rFonts w:ascii="Arial" w:hAnsi="Arial" w:cs="Arial"/>
          <w:bCs/>
        </w:rPr>
      </w:pPr>
      <w:r>
        <w:rPr>
          <w:rStyle w:val="WW-Absatz-Standardschriftart"/>
          <w:rFonts w:ascii="Arial" w:hAnsi="Arial" w:cs="Arial"/>
          <w:bCs/>
        </w:rPr>
        <w:t>…2</w:t>
      </w:r>
    </w:p>
    <w:p w:rsidR="007A6357" w:rsidRDefault="007A6357" w:rsidP="007A6357">
      <w:pPr>
        <w:spacing w:after="0" w:line="360" w:lineRule="auto"/>
        <w:jc w:val="both"/>
        <w:rPr>
          <w:rStyle w:val="WW-Absatz-Standardschriftart"/>
          <w:rFonts w:ascii="Arial" w:hAnsi="Arial" w:cs="Arial"/>
          <w:bCs/>
        </w:rPr>
      </w:pPr>
    </w:p>
    <w:p w:rsidR="007A6357" w:rsidRDefault="007A6357" w:rsidP="007A6357">
      <w:pPr>
        <w:spacing w:after="0" w:line="360" w:lineRule="auto"/>
        <w:jc w:val="center"/>
        <w:rPr>
          <w:rStyle w:val="WW-Absatz-Standardschriftart"/>
          <w:rFonts w:ascii="Arial" w:hAnsi="Arial" w:cs="Arial"/>
          <w:bCs/>
        </w:rPr>
      </w:pPr>
      <w:r>
        <w:rPr>
          <w:rStyle w:val="WW-Absatz-Standardschriftart"/>
          <w:rFonts w:ascii="Arial" w:hAnsi="Arial" w:cs="Arial"/>
          <w:bCs/>
        </w:rPr>
        <w:lastRenderedPageBreak/>
        <w:t>- 2 -</w:t>
      </w:r>
    </w:p>
    <w:p w:rsidR="007A6357" w:rsidRDefault="007A6357" w:rsidP="007A6357">
      <w:pPr>
        <w:spacing w:after="0" w:line="360" w:lineRule="auto"/>
        <w:jc w:val="both"/>
        <w:rPr>
          <w:rStyle w:val="WW-Absatz-Standardschriftart"/>
          <w:rFonts w:ascii="Arial" w:hAnsi="Arial" w:cs="Arial"/>
          <w:bCs/>
        </w:rPr>
      </w:pPr>
    </w:p>
    <w:p w:rsidR="007A6357" w:rsidRPr="007A6357" w:rsidRDefault="007A6357" w:rsidP="007A6357">
      <w:pPr>
        <w:spacing w:after="0" w:line="360" w:lineRule="auto"/>
        <w:jc w:val="both"/>
        <w:rPr>
          <w:rStyle w:val="WW-Absatz-Standardschriftart"/>
          <w:rFonts w:ascii="Arial" w:hAnsi="Arial" w:cs="Arial"/>
          <w:bCs/>
        </w:rPr>
      </w:pPr>
      <w:r w:rsidRPr="007A6357">
        <w:rPr>
          <w:rStyle w:val="WW-Absatz-Standardschriftart"/>
          <w:rFonts w:ascii="Arial" w:hAnsi="Arial" w:cs="Arial"/>
          <w:bCs/>
        </w:rPr>
        <w:t>Wie schon in den Vorjahren bot das Ausbildungskonzept von Remmers dem beruflichen Nachwuchs u.a. die Möglichkeit, an konkreten Projekten zu lernen, was bei allen Beteiligten sehr gut ankam. Außerdem nutzten die drei „Überflieger“ die Gelegenheit, ihre Ausbildung aufgrund ihrer Qualifikation um sechs Monate zu verkürzen.</w:t>
      </w:r>
    </w:p>
    <w:p w:rsidR="007A6357" w:rsidRPr="007A6357" w:rsidRDefault="007A6357" w:rsidP="007A6357">
      <w:pPr>
        <w:spacing w:after="0" w:line="360" w:lineRule="auto"/>
        <w:jc w:val="both"/>
        <w:rPr>
          <w:rStyle w:val="WW-Absatz-Standardschriftart"/>
          <w:rFonts w:ascii="Arial" w:hAnsi="Arial" w:cs="Arial"/>
          <w:bCs/>
        </w:rPr>
      </w:pPr>
      <w:r w:rsidRPr="007A6357">
        <w:rPr>
          <w:rStyle w:val="WW-Absatz-Standardschriftart"/>
          <w:rFonts w:ascii="Arial" w:hAnsi="Arial" w:cs="Arial"/>
          <w:bCs/>
        </w:rPr>
        <w:t>Weitere Informationen erhalten Sie unter</w:t>
      </w:r>
      <w:r>
        <w:rPr>
          <w:rStyle w:val="WW-Absatz-Standardschriftart"/>
          <w:rFonts w:ascii="Arial" w:hAnsi="Arial" w:cs="Arial"/>
          <w:bCs/>
        </w:rPr>
        <w:t xml:space="preserve"> </w:t>
      </w:r>
      <w:r w:rsidRPr="007A6357">
        <w:rPr>
          <w:rStyle w:val="WW-Absatz-Standardschriftart"/>
          <w:rFonts w:ascii="Arial" w:hAnsi="Arial" w:cs="Arial"/>
          <w:bCs/>
        </w:rPr>
        <w:t>remmers</w:t>
      </w:r>
      <w:r>
        <w:rPr>
          <w:rStyle w:val="WW-Absatz-Standardschriftart"/>
          <w:rFonts w:ascii="Arial" w:hAnsi="Arial" w:cs="Arial"/>
          <w:bCs/>
        </w:rPr>
        <w:t>.com/</w:t>
      </w:r>
      <w:r w:rsidRPr="007A6357">
        <w:rPr>
          <w:rStyle w:val="WW-Absatz-Standardschriftart"/>
          <w:rFonts w:ascii="Arial" w:hAnsi="Arial" w:cs="Arial"/>
          <w:bCs/>
        </w:rPr>
        <w:t>de/karriere.</w:t>
      </w:r>
    </w:p>
    <w:p w:rsidR="007A6357" w:rsidRPr="007A6357" w:rsidRDefault="007A6357" w:rsidP="007A6357">
      <w:pPr>
        <w:spacing w:after="0" w:line="360" w:lineRule="auto"/>
        <w:jc w:val="both"/>
        <w:rPr>
          <w:rFonts w:ascii="Arial" w:hAnsi="Arial" w:cs="Arial"/>
          <w:bCs/>
        </w:rPr>
      </w:pPr>
    </w:p>
    <w:p w:rsidR="007A6357" w:rsidRPr="007A6357" w:rsidRDefault="007A6357" w:rsidP="007A6357">
      <w:pPr>
        <w:spacing w:after="0" w:line="360" w:lineRule="auto"/>
        <w:jc w:val="both"/>
        <w:rPr>
          <w:rFonts w:ascii="Arial" w:hAnsi="Arial" w:cs="Arial"/>
          <w:bCs/>
          <w:i/>
          <w:iCs/>
        </w:rPr>
      </w:pPr>
      <w:r w:rsidRPr="007A6357">
        <w:rPr>
          <w:rFonts w:ascii="Arial" w:hAnsi="Arial" w:cs="Arial"/>
          <w:bCs/>
          <w:i/>
          <w:iCs/>
        </w:rPr>
        <w:t>35 Zeilen á 60 Anschläge</w:t>
      </w:r>
    </w:p>
    <w:p w:rsidR="007A6357" w:rsidRPr="007A6357" w:rsidRDefault="007A6357" w:rsidP="007A6357">
      <w:pPr>
        <w:spacing w:after="0" w:line="360" w:lineRule="auto"/>
        <w:jc w:val="both"/>
        <w:rPr>
          <w:rFonts w:ascii="Arial" w:hAnsi="Arial" w:cs="Arial"/>
          <w:bCs/>
          <w:i/>
          <w:iCs/>
        </w:rPr>
      </w:pPr>
      <w:r w:rsidRPr="007A6357">
        <w:rPr>
          <w:rFonts w:ascii="Arial" w:hAnsi="Arial" w:cs="Arial"/>
          <w:bCs/>
          <w:i/>
          <w:iCs/>
        </w:rPr>
        <w:t>Löningen, den 20. Juli 2021</w:t>
      </w:r>
    </w:p>
    <w:p w:rsidR="007A6357" w:rsidRPr="007A6357" w:rsidRDefault="007A6357" w:rsidP="007A6357">
      <w:pPr>
        <w:spacing w:after="0" w:line="360" w:lineRule="auto"/>
        <w:jc w:val="both"/>
        <w:rPr>
          <w:rFonts w:ascii="Arial" w:hAnsi="Arial" w:cs="Arial"/>
          <w:bCs/>
          <w:i/>
          <w:iCs/>
        </w:rPr>
      </w:pPr>
      <w:r w:rsidRPr="007A6357">
        <w:rPr>
          <w:rFonts w:ascii="Arial" w:hAnsi="Arial" w:cs="Arial"/>
          <w:bCs/>
          <w:i/>
          <w:iCs/>
        </w:rPr>
        <w:t>Kontakt für Redaktionen: Christian Behrens, Tel. 0 54 32/83 858</w:t>
      </w:r>
    </w:p>
    <w:p w:rsidR="007A6357" w:rsidRDefault="007A6357" w:rsidP="007A6357">
      <w:pPr>
        <w:pBdr>
          <w:bottom w:val="single" w:sz="6" w:space="1" w:color="auto"/>
        </w:pBdr>
        <w:spacing w:after="0" w:line="360" w:lineRule="auto"/>
        <w:jc w:val="both"/>
        <w:rPr>
          <w:rFonts w:ascii="Arial" w:hAnsi="Arial" w:cs="Arial"/>
          <w:bCs/>
        </w:rPr>
      </w:pPr>
    </w:p>
    <w:p w:rsidR="00C1408C" w:rsidRDefault="00C1408C" w:rsidP="007A6357">
      <w:pPr>
        <w:spacing w:after="0" w:line="360" w:lineRule="auto"/>
        <w:jc w:val="both"/>
        <w:rPr>
          <w:rFonts w:ascii="Arial" w:hAnsi="Arial" w:cs="Arial"/>
          <w:bCs/>
        </w:rPr>
      </w:pPr>
    </w:p>
    <w:p w:rsidR="007A6357" w:rsidRPr="007A6357" w:rsidRDefault="007A6357" w:rsidP="007A6357">
      <w:pPr>
        <w:spacing w:after="0" w:line="360" w:lineRule="auto"/>
        <w:jc w:val="both"/>
        <w:rPr>
          <w:rFonts w:ascii="Arial" w:hAnsi="Arial" w:cs="Arial"/>
          <w:bCs/>
          <w:u w:val="single"/>
        </w:rPr>
      </w:pPr>
      <w:r w:rsidRPr="007A6357">
        <w:rPr>
          <w:rFonts w:ascii="Arial" w:hAnsi="Arial" w:cs="Arial"/>
          <w:bCs/>
          <w:u w:val="single"/>
        </w:rPr>
        <w:t>Bildunterschriften:</w:t>
      </w:r>
    </w:p>
    <w:p w:rsidR="007A6357" w:rsidRDefault="007A6357" w:rsidP="007A6357">
      <w:pPr>
        <w:spacing w:after="0" w:line="360" w:lineRule="auto"/>
        <w:jc w:val="both"/>
        <w:rPr>
          <w:rFonts w:ascii="Arial" w:hAnsi="Arial" w:cs="Arial"/>
          <w:bCs/>
        </w:rPr>
      </w:pPr>
    </w:p>
    <w:p w:rsidR="007A6357" w:rsidRDefault="00706591" w:rsidP="007A6357">
      <w:pPr>
        <w:spacing w:after="0" w:line="360" w:lineRule="auto"/>
        <w:jc w:val="both"/>
        <w:rPr>
          <w:rFonts w:ascii="Arial" w:hAnsi="Arial" w:cs="Arial"/>
          <w:bCs/>
        </w:rPr>
      </w:pPr>
      <w:r>
        <w:rPr>
          <w:rFonts w:ascii="Arial" w:hAnsi="Arial" w:cs="Arial"/>
          <w:bCs/>
        </w:rPr>
        <w:t>1412 – 2 Gruppenaufnahme Remmers und Vet Pharma.jpg</w:t>
      </w:r>
    </w:p>
    <w:p w:rsidR="007A6357" w:rsidRPr="007A6357" w:rsidRDefault="007A6357" w:rsidP="007A6357">
      <w:pPr>
        <w:spacing w:after="0" w:line="360" w:lineRule="auto"/>
        <w:jc w:val="both"/>
        <w:rPr>
          <w:rFonts w:ascii="Arial" w:hAnsi="Arial" w:cs="Arial"/>
          <w:bCs/>
        </w:rPr>
      </w:pPr>
      <w:r w:rsidRPr="007A6357">
        <w:rPr>
          <w:rFonts w:ascii="Arial" w:hAnsi="Arial" w:cs="Arial"/>
          <w:bCs/>
        </w:rPr>
        <w:t>Gemeinsamer Abschluss – die frisch gebackenen Chemielaborantinnen und Chemielaboranten von Remmers und Vet Pharma.</w:t>
      </w:r>
    </w:p>
    <w:p w:rsidR="007A6357" w:rsidRPr="00706591" w:rsidRDefault="00706591" w:rsidP="007A6357">
      <w:pPr>
        <w:spacing w:after="0" w:line="360" w:lineRule="auto"/>
        <w:jc w:val="both"/>
        <w:rPr>
          <w:rFonts w:ascii="Arial" w:hAnsi="Arial" w:cs="Arial"/>
          <w:bCs/>
          <w:i/>
          <w:iCs/>
        </w:rPr>
      </w:pPr>
      <w:r w:rsidRPr="00706591">
        <w:rPr>
          <w:rFonts w:ascii="Arial" w:hAnsi="Arial" w:cs="Arial"/>
          <w:bCs/>
          <w:i/>
          <w:iCs/>
        </w:rPr>
        <w:t>Bildquelle: Remmers, Löningen</w:t>
      </w:r>
    </w:p>
    <w:p w:rsidR="00706591" w:rsidRPr="007A6357" w:rsidRDefault="00706591" w:rsidP="007A6357">
      <w:pPr>
        <w:spacing w:after="0" w:line="360" w:lineRule="auto"/>
        <w:jc w:val="both"/>
        <w:rPr>
          <w:rFonts w:ascii="Arial" w:hAnsi="Arial" w:cs="Arial"/>
          <w:bCs/>
        </w:rPr>
      </w:pPr>
    </w:p>
    <w:p w:rsidR="007A6357" w:rsidRDefault="00706591" w:rsidP="007A6357">
      <w:pPr>
        <w:spacing w:after="0" w:line="360" w:lineRule="auto"/>
        <w:jc w:val="both"/>
        <w:rPr>
          <w:rFonts w:ascii="Arial" w:hAnsi="Arial" w:cs="Arial"/>
          <w:bCs/>
        </w:rPr>
      </w:pPr>
      <w:r>
        <w:rPr>
          <w:rFonts w:ascii="Arial" w:hAnsi="Arial" w:cs="Arial"/>
          <w:bCs/>
        </w:rPr>
        <w:t>1412 – 2 Absolventen Remmers.jpg</w:t>
      </w:r>
    </w:p>
    <w:p w:rsidR="00706591" w:rsidRPr="007A6357" w:rsidRDefault="007A6357" w:rsidP="007A6357">
      <w:pPr>
        <w:spacing w:after="0" w:line="360" w:lineRule="auto"/>
        <w:jc w:val="both"/>
        <w:rPr>
          <w:rFonts w:ascii="Arial" w:hAnsi="Arial" w:cs="Arial"/>
          <w:bCs/>
        </w:rPr>
      </w:pPr>
      <w:bookmarkStart w:id="0" w:name="_GoBack"/>
      <w:bookmarkEnd w:id="0"/>
      <w:r w:rsidRPr="007A6357">
        <w:rPr>
          <w:rFonts w:ascii="Arial" w:hAnsi="Arial" w:cs="Arial"/>
          <w:bCs/>
        </w:rPr>
        <w:t>Ausbilder und Geschäftsführer de</w:t>
      </w:r>
      <w:r w:rsidR="00706591">
        <w:rPr>
          <w:rFonts w:ascii="Arial" w:hAnsi="Arial" w:cs="Arial"/>
          <w:bCs/>
        </w:rPr>
        <w:t>s</w:t>
      </w:r>
      <w:r w:rsidRPr="007A6357">
        <w:rPr>
          <w:rFonts w:ascii="Arial" w:hAnsi="Arial" w:cs="Arial"/>
          <w:bCs/>
        </w:rPr>
        <w:t xml:space="preserve"> B</w:t>
      </w:r>
      <w:r w:rsidR="00706591">
        <w:rPr>
          <w:rFonts w:ascii="Arial" w:hAnsi="Arial" w:cs="Arial"/>
          <w:bCs/>
        </w:rPr>
        <w:t xml:space="preserve">ernhard Remmers Instituts für </w:t>
      </w:r>
      <w:r w:rsidRPr="007A6357">
        <w:rPr>
          <w:rFonts w:ascii="Arial" w:hAnsi="Arial" w:cs="Arial"/>
          <w:bCs/>
        </w:rPr>
        <w:t>A</w:t>
      </w:r>
      <w:r w:rsidR="00706591">
        <w:rPr>
          <w:rFonts w:ascii="Arial" w:hAnsi="Arial" w:cs="Arial"/>
          <w:bCs/>
        </w:rPr>
        <w:t>nalytik,</w:t>
      </w:r>
      <w:r w:rsidRPr="007A6357">
        <w:rPr>
          <w:rFonts w:ascii="Arial" w:hAnsi="Arial" w:cs="Arial"/>
          <w:bCs/>
        </w:rPr>
        <w:t xml:space="preserve"> Andreas Tewes</w:t>
      </w:r>
      <w:r w:rsidR="00706591">
        <w:rPr>
          <w:rFonts w:ascii="Arial" w:hAnsi="Arial" w:cs="Arial"/>
          <w:bCs/>
        </w:rPr>
        <w:t xml:space="preserve"> (links),</w:t>
      </w:r>
      <w:r w:rsidRPr="007A6357">
        <w:rPr>
          <w:rFonts w:ascii="Arial" w:hAnsi="Arial" w:cs="Arial"/>
          <w:bCs/>
        </w:rPr>
        <w:t xml:space="preserve"> freute sich über die hervorragenden Prüfungsergebnisse seiner </w:t>
      </w:r>
      <w:r w:rsidR="00706591">
        <w:rPr>
          <w:rFonts w:ascii="Arial" w:hAnsi="Arial" w:cs="Arial"/>
          <w:bCs/>
        </w:rPr>
        <w:t>Schützlinge</w:t>
      </w:r>
      <w:r w:rsidRPr="007A6357">
        <w:rPr>
          <w:rFonts w:ascii="Arial" w:hAnsi="Arial" w:cs="Arial"/>
          <w:bCs/>
        </w:rPr>
        <w:t>:</w:t>
      </w:r>
      <w:r w:rsidR="00706591">
        <w:rPr>
          <w:rFonts w:ascii="Arial" w:hAnsi="Arial" w:cs="Arial"/>
          <w:bCs/>
        </w:rPr>
        <w:t xml:space="preserve"> v.l.n.r.</w:t>
      </w:r>
      <w:r w:rsidRPr="007A6357">
        <w:rPr>
          <w:rFonts w:ascii="Arial" w:hAnsi="Arial" w:cs="Arial"/>
          <w:bCs/>
        </w:rPr>
        <w:t xml:space="preserve"> Steffen Ostendorf, Annika Depeweg</w:t>
      </w:r>
      <w:r w:rsidR="00706591">
        <w:rPr>
          <w:rFonts w:ascii="Arial" w:hAnsi="Arial" w:cs="Arial"/>
          <w:bCs/>
        </w:rPr>
        <w:t xml:space="preserve"> und Sarah Brokhage.</w:t>
      </w:r>
    </w:p>
    <w:p w:rsidR="00CF2617" w:rsidRPr="00706591" w:rsidRDefault="00706591" w:rsidP="007A6357">
      <w:pPr>
        <w:spacing w:after="0" w:line="360" w:lineRule="auto"/>
        <w:jc w:val="both"/>
        <w:rPr>
          <w:rFonts w:ascii="Arial" w:hAnsi="Arial" w:cs="Arial"/>
          <w:bCs/>
          <w:i/>
          <w:iCs/>
        </w:rPr>
      </w:pPr>
      <w:r w:rsidRPr="00706591">
        <w:rPr>
          <w:rFonts w:ascii="Arial" w:hAnsi="Arial" w:cs="Arial"/>
          <w:bCs/>
          <w:i/>
          <w:iCs/>
        </w:rPr>
        <w:t>Bildquelle: Remmers, Löningen</w:t>
      </w:r>
    </w:p>
    <w:sectPr w:rsidR="00CF2617" w:rsidRPr="00706591" w:rsidSect="007A6357">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57"/>
    <w:rsid w:val="00706591"/>
    <w:rsid w:val="007A6357"/>
    <w:rsid w:val="00C1408C"/>
    <w:rsid w:val="00CF2617"/>
    <w:rsid w:val="00FB5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4598"/>
  <w15:chartTrackingRefBased/>
  <w15:docId w15:val="{01504E0C-118A-4FDC-8AFC-C6F27D6F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357"/>
    <w:pPr>
      <w:suppressAutoHyphens/>
      <w:spacing w:after="200" w:line="276" w:lineRule="auto"/>
    </w:pPr>
    <w:rPr>
      <w:rFonts w:ascii="Calibri" w:eastAsia="Calibri" w:hAnsi="Calibri" w:cs="Calibri"/>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rsid w:val="007A6357"/>
  </w:style>
  <w:style w:type="paragraph" w:styleId="Listenabsatz">
    <w:name w:val="List Paragraph"/>
    <w:basedOn w:val="Standard"/>
    <w:uiPriority w:val="34"/>
    <w:qFormat/>
    <w:rsid w:val="007A6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2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E3B1-48AD-44B7-9714-E5B6EFC4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2403</Characters>
  <Application>Microsoft Office Word</Application>
  <DocSecurity>0</DocSecurity>
  <Lines>104</Lines>
  <Paragraphs>21</Paragraphs>
  <ScaleCrop>false</ScaleCrop>
  <Company>Remmers Gruppe AG</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Nordenbrock, Marlene</dc:creator>
  <cp:keywords/>
  <dc:description/>
  <cp:lastModifiedBy>Nordenbrock, Marlene</cp:lastModifiedBy>
  <cp:revision>3</cp:revision>
  <dcterms:created xsi:type="dcterms:W3CDTF">2021-07-13T07:29:00Z</dcterms:created>
  <dcterms:modified xsi:type="dcterms:W3CDTF">2021-07-20T08:33:00Z</dcterms:modified>
</cp:coreProperties>
</file>